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7F4B7" w14:textId="77777777" w:rsidR="001D3420" w:rsidRPr="001F271E" w:rsidRDefault="001D3420" w:rsidP="001D3420">
      <w:pPr>
        <w:spacing w:after="0" w:line="240" w:lineRule="auto"/>
        <w:jc w:val="both"/>
        <w:rPr>
          <w:sz w:val="28"/>
          <w:lang w:val="uk-UA"/>
        </w:rPr>
      </w:pPr>
      <w:r w:rsidRPr="001F271E">
        <w:rPr>
          <w:sz w:val="28"/>
          <w:lang w:val="uk-UA"/>
        </w:rPr>
        <w:t>Перелік лічильників, що рекомендуються для застосування в точках розрахункового обліку споживачів ПрАТ «ПЕЕМ «ЦЕК»</w:t>
      </w:r>
    </w:p>
    <w:p w14:paraId="1913D32B" w14:textId="77777777" w:rsidR="001D3420" w:rsidRPr="00625DB4" w:rsidRDefault="001D3420" w:rsidP="001D3420">
      <w:pPr>
        <w:spacing w:after="0" w:line="240" w:lineRule="auto"/>
        <w:jc w:val="both"/>
        <w:rPr>
          <w:lang w:val="uk-UA"/>
        </w:rPr>
      </w:pPr>
      <w:r w:rsidRPr="00625DB4">
        <w:rPr>
          <w:lang w:val="uk-UA"/>
        </w:rPr>
        <w:t xml:space="preserve"> </w:t>
      </w:r>
    </w:p>
    <w:p w14:paraId="2898E56D" w14:textId="77777777" w:rsidR="001D3420" w:rsidRPr="00625DB4" w:rsidRDefault="001D3420" w:rsidP="001D3420">
      <w:pPr>
        <w:spacing w:after="0" w:line="240" w:lineRule="auto"/>
        <w:jc w:val="both"/>
        <w:rPr>
          <w:b/>
          <w:lang w:val="uk-UA"/>
        </w:rPr>
      </w:pPr>
      <w:r w:rsidRPr="00625DB4">
        <w:rPr>
          <w:b/>
          <w:lang w:val="uk-UA"/>
        </w:rPr>
        <w:t>1. Однофазні лічильники електроенергії для застосування в електроустановках в яких відсутні системи збору даних з лічильників, без застосування розрахунків за тарифами що диференційовані по зонам доби:</w:t>
      </w:r>
    </w:p>
    <w:p w14:paraId="0CA6410C" w14:textId="40A2F22D" w:rsidR="001D3420" w:rsidRPr="00257F4F" w:rsidRDefault="001D3420" w:rsidP="009675BB">
      <w:pPr>
        <w:tabs>
          <w:tab w:val="left" w:pos="2513"/>
        </w:tabs>
        <w:spacing w:after="0" w:line="240" w:lineRule="auto"/>
        <w:jc w:val="both"/>
        <w:rPr>
          <w:lang w:val="uk-UA"/>
        </w:rPr>
      </w:pPr>
      <w:bookmarkStart w:id="0" w:name="_Hlk63238761"/>
      <w:r w:rsidRPr="00257F4F">
        <w:rPr>
          <w:lang w:val="uk-UA"/>
        </w:rPr>
        <w:t>- НІК 2102-</w:t>
      </w:r>
      <w:r w:rsidR="006D2868" w:rsidRPr="00257F4F">
        <w:rPr>
          <w:lang w:val="uk-UA"/>
        </w:rPr>
        <w:t xml:space="preserve"> </w:t>
      </w:r>
      <w:r w:rsidR="009675BB" w:rsidRPr="00257F4F">
        <w:rPr>
          <w:lang w:val="uk-UA"/>
        </w:rPr>
        <w:t>02</w:t>
      </w:r>
      <w:r w:rsidR="006D2868" w:rsidRPr="00257F4F">
        <w:rPr>
          <w:lang w:val="uk-UA"/>
        </w:rPr>
        <w:t>.ХХХ</w:t>
      </w:r>
      <w:bookmarkEnd w:id="0"/>
      <w:r w:rsidRPr="00257F4F">
        <w:rPr>
          <w:lang w:val="uk-UA"/>
        </w:rPr>
        <w:t>;</w:t>
      </w:r>
      <w:r w:rsidR="009675BB" w:rsidRPr="00257F4F">
        <w:rPr>
          <w:lang w:val="uk-UA"/>
        </w:rPr>
        <w:tab/>
      </w:r>
    </w:p>
    <w:p w14:paraId="1E84BA2F" w14:textId="2835351A" w:rsidR="006D2868" w:rsidRPr="00257F4F" w:rsidRDefault="006D2868" w:rsidP="001D3420">
      <w:pPr>
        <w:spacing w:after="0" w:line="240" w:lineRule="auto"/>
        <w:jc w:val="both"/>
        <w:rPr>
          <w:lang w:val="uk-UA"/>
        </w:rPr>
      </w:pPr>
      <w:r w:rsidRPr="00257F4F">
        <w:rPr>
          <w:lang w:val="uk-UA"/>
        </w:rPr>
        <w:t xml:space="preserve">- НІК 2102- </w:t>
      </w:r>
      <w:r w:rsidR="009675BB" w:rsidRPr="00257F4F">
        <w:rPr>
          <w:lang w:val="uk-UA"/>
        </w:rPr>
        <w:t>02</w:t>
      </w:r>
      <w:r w:rsidRPr="00257F4F">
        <w:rPr>
          <w:lang w:val="uk-UA"/>
        </w:rPr>
        <w:t>.МХВ;</w:t>
      </w:r>
    </w:p>
    <w:p w14:paraId="611A108C" w14:textId="77777777" w:rsidR="001D3420" w:rsidRPr="00257F4F" w:rsidRDefault="001D3420" w:rsidP="001D3420">
      <w:pPr>
        <w:spacing w:after="0" w:line="240" w:lineRule="auto"/>
        <w:jc w:val="both"/>
        <w:rPr>
          <w:lang w:val="uk-UA"/>
        </w:rPr>
      </w:pPr>
      <w:r w:rsidRPr="00257F4F">
        <w:rPr>
          <w:lang w:val="uk-UA"/>
        </w:rPr>
        <w:t>- СТК1-10.К621;</w:t>
      </w:r>
    </w:p>
    <w:p w14:paraId="672D58D4" w14:textId="3B6CE85B" w:rsidR="001D3420" w:rsidRPr="00257F4F" w:rsidRDefault="001D3420" w:rsidP="001D3420">
      <w:pPr>
        <w:spacing w:after="0" w:line="240" w:lineRule="auto"/>
        <w:jc w:val="both"/>
        <w:rPr>
          <w:lang w:val="uk-UA"/>
        </w:rPr>
      </w:pPr>
      <w:r w:rsidRPr="00257F4F">
        <w:rPr>
          <w:lang w:val="uk-UA"/>
        </w:rPr>
        <w:t>- MTX1A10.DF.2Z0-CD4;</w:t>
      </w:r>
    </w:p>
    <w:p w14:paraId="51B59A86" w14:textId="77777777" w:rsidR="001D3420" w:rsidRPr="00257F4F" w:rsidRDefault="001D3420" w:rsidP="001D3420">
      <w:pPr>
        <w:spacing w:after="0" w:line="240" w:lineRule="auto"/>
        <w:jc w:val="both"/>
        <w:rPr>
          <w:lang w:val="uk-UA"/>
        </w:rPr>
      </w:pPr>
      <w:r w:rsidRPr="00257F4F">
        <w:rPr>
          <w:lang w:val="uk-UA"/>
        </w:rPr>
        <w:t>- CTK1-10.K6211Zt;</w:t>
      </w:r>
    </w:p>
    <w:p w14:paraId="3EF5FAE5" w14:textId="77777777" w:rsidR="001D3420" w:rsidRPr="00257F4F" w:rsidRDefault="001D3420" w:rsidP="001D3420">
      <w:pPr>
        <w:spacing w:after="0" w:line="240" w:lineRule="auto"/>
        <w:jc w:val="both"/>
        <w:rPr>
          <w:lang w:val="uk-UA"/>
        </w:rPr>
      </w:pPr>
      <w:r w:rsidRPr="00257F4F">
        <w:rPr>
          <w:lang w:val="uk-UA"/>
        </w:rPr>
        <w:t>- CTK1-10.K5X14Zt.</w:t>
      </w:r>
    </w:p>
    <w:p w14:paraId="7DA6F276" w14:textId="77777777" w:rsidR="001D3420" w:rsidRPr="00625DB4" w:rsidRDefault="001D3420" w:rsidP="001D3420">
      <w:pPr>
        <w:spacing w:after="0" w:line="240" w:lineRule="auto"/>
        <w:jc w:val="both"/>
        <w:rPr>
          <w:b/>
          <w:lang w:val="uk-UA"/>
        </w:rPr>
      </w:pPr>
      <w:r w:rsidRPr="00625DB4">
        <w:rPr>
          <w:b/>
          <w:lang w:val="uk-UA"/>
        </w:rPr>
        <w:t>2. Однофазні лічильники електроенергії з можливістю застосування розрахунків по тарифам що диференційовані по зонам доби:</w:t>
      </w:r>
    </w:p>
    <w:p w14:paraId="4654F33E" w14:textId="4EA79D11" w:rsidR="0075261C" w:rsidRPr="00257F4F" w:rsidRDefault="001D3420" w:rsidP="001D3420">
      <w:pPr>
        <w:spacing w:after="0" w:line="240" w:lineRule="auto"/>
        <w:jc w:val="both"/>
        <w:rPr>
          <w:lang w:val="uk-UA"/>
        </w:rPr>
      </w:pPr>
      <w:r w:rsidRPr="00257F4F">
        <w:rPr>
          <w:lang w:val="uk-UA"/>
        </w:rPr>
        <w:t>- НІК 210</w:t>
      </w:r>
      <w:r w:rsidR="0075261C" w:rsidRPr="00257F4F">
        <w:rPr>
          <w:lang w:val="ru-RU"/>
        </w:rPr>
        <w:t>0 АР2Т.Х00Х.</w:t>
      </w:r>
      <w:r w:rsidR="00EE30AD" w:rsidRPr="00257F4F">
        <w:rPr>
          <w:lang w:val="ru-RU"/>
        </w:rPr>
        <w:t>МС</w:t>
      </w:r>
      <w:r w:rsidR="0075261C" w:rsidRPr="00257F4F">
        <w:rPr>
          <w:lang w:val="ru-RU"/>
        </w:rPr>
        <w:t>.1Х</w:t>
      </w:r>
      <w:r w:rsidRPr="00257F4F">
        <w:rPr>
          <w:lang w:val="uk-UA"/>
        </w:rPr>
        <w:t>;</w:t>
      </w:r>
    </w:p>
    <w:p w14:paraId="44D7C69C" w14:textId="77777777" w:rsidR="000C69E0" w:rsidRPr="00257F4F" w:rsidRDefault="0075261C" w:rsidP="001D3420">
      <w:pPr>
        <w:spacing w:after="0" w:line="240" w:lineRule="auto"/>
        <w:jc w:val="both"/>
        <w:rPr>
          <w:lang w:val="uk-UA"/>
        </w:rPr>
      </w:pPr>
      <w:r w:rsidRPr="00257F4F">
        <w:rPr>
          <w:lang w:val="uk-UA"/>
        </w:rPr>
        <w:t>- НІК 2104 ХХТ.1</w:t>
      </w:r>
      <w:r w:rsidR="00EE30AD" w:rsidRPr="00257F4F">
        <w:rPr>
          <w:lang w:val="uk-UA"/>
        </w:rPr>
        <w:t>Х0Х.МС.ХХ</w:t>
      </w:r>
      <w:r w:rsidR="000C69E0" w:rsidRPr="00257F4F">
        <w:rPr>
          <w:lang w:val="uk-UA"/>
        </w:rPr>
        <w:t>;</w:t>
      </w:r>
    </w:p>
    <w:p w14:paraId="08B09FD1" w14:textId="027984EF" w:rsidR="001D3420" w:rsidRPr="00257F4F" w:rsidRDefault="000C69E0" w:rsidP="001D3420">
      <w:pPr>
        <w:spacing w:after="0" w:line="240" w:lineRule="auto"/>
        <w:jc w:val="both"/>
        <w:rPr>
          <w:lang w:val="uk-UA"/>
        </w:rPr>
      </w:pPr>
      <w:r w:rsidRPr="00257F4F">
        <w:rPr>
          <w:lang w:val="uk-UA"/>
        </w:rPr>
        <w:t>- НІК 2102-Е2</w:t>
      </w:r>
      <w:r w:rsidR="0018173C" w:rsidRPr="00257F4F">
        <w:rPr>
          <w:lang w:val="uk-UA"/>
        </w:rPr>
        <w:t>.</w:t>
      </w:r>
      <w:r w:rsidRPr="00257F4F">
        <w:rPr>
          <w:lang w:val="uk-UA"/>
        </w:rPr>
        <w:t>МСТ</w:t>
      </w:r>
      <w:r w:rsidR="0018173C" w:rsidRPr="00257F4F">
        <w:rPr>
          <w:lang w:val="uk-UA"/>
        </w:rPr>
        <w:t>.</w:t>
      </w:r>
      <w:r w:rsidRPr="00257F4F">
        <w:rPr>
          <w:lang w:val="uk-UA"/>
        </w:rPr>
        <w:t>ХХ;</w:t>
      </w:r>
      <w:r w:rsidR="001D3420" w:rsidRPr="00257F4F">
        <w:rPr>
          <w:lang w:val="uk-UA"/>
        </w:rPr>
        <w:tab/>
      </w:r>
    </w:p>
    <w:p w14:paraId="5943B4FC" w14:textId="77777777" w:rsidR="001D3420" w:rsidRPr="00257F4F" w:rsidRDefault="001D3420" w:rsidP="001D3420">
      <w:pPr>
        <w:spacing w:after="0" w:line="240" w:lineRule="auto"/>
        <w:jc w:val="both"/>
        <w:rPr>
          <w:lang w:val="uk-UA"/>
        </w:rPr>
      </w:pPr>
      <w:r w:rsidRPr="00257F4F">
        <w:rPr>
          <w:lang w:val="uk-UA"/>
        </w:rPr>
        <w:t>- CTK1-10.K8214Ztm-XX;</w:t>
      </w:r>
    </w:p>
    <w:p w14:paraId="1583195E" w14:textId="5C62F099" w:rsidR="001D3420" w:rsidRPr="00257F4F" w:rsidRDefault="001D3420" w:rsidP="001D3420">
      <w:pPr>
        <w:spacing w:after="0" w:line="240" w:lineRule="auto"/>
        <w:jc w:val="both"/>
        <w:rPr>
          <w:lang w:val="uk-UA"/>
        </w:rPr>
      </w:pPr>
      <w:r w:rsidRPr="00257F4F">
        <w:rPr>
          <w:lang w:val="uk-UA"/>
        </w:rPr>
        <w:t>- ЕМН ED 2500;</w:t>
      </w:r>
    </w:p>
    <w:p w14:paraId="5AB4F9D1" w14:textId="269FE1AA" w:rsidR="00460DEF" w:rsidRPr="00257F4F" w:rsidRDefault="00460DEF" w:rsidP="001D3420">
      <w:pPr>
        <w:spacing w:after="0" w:line="240" w:lineRule="auto"/>
        <w:jc w:val="both"/>
        <w:rPr>
          <w:lang w:val="uk-UA"/>
        </w:rPr>
      </w:pPr>
      <w:r w:rsidRPr="00257F4F">
        <w:t>- LANDIS+GYR</w:t>
      </w:r>
      <w:r w:rsidR="008C1FFF" w:rsidRPr="00257F4F">
        <w:t xml:space="preserve"> ZCG110ATt (E130)</w:t>
      </w:r>
      <w:r w:rsidR="000C69E0" w:rsidRPr="00257F4F">
        <w:rPr>
          <w:lang w:val="uk-UA"/>
        </w:rPr>
        <w:t>;</w:t>
      </w:r>
    </w:p>
    <w:p w14:paraId="58C5CA63" w14:textId="79A46606" w:rsidR="00567206" w:rsidRPr="00257F4F" w:rsidRDefault="00567206" w:rsidP="001D3420">
      <w:pPr>
        <w:spacing w:after="0" w:line="240" w:lineRule="auto"/>
        <w:jc w:val="both"/>
      </w:pPr>
      <w:r w:rsidRPr="00257F4F">
        <w:t>- GAMA 100</w:t>
      </w:r>
      <w:r w:rsidR="00A95D60" w:rsidRPr="00257F4F">
        <w:t xml:space="preserve"> G1</w:t>
      </w:r>
      <w:r w:rsidR="009675BB" w:rsidRPr="00257F4F">
        <w:rPr>
          <w:lang w:val="ru-RU"/>
        </w:rPr>
        <w:t>Х</w:t>
      </w:r>
      <w:r w:rsidRPr="00257F4F">
        <w:t>;</w:t>
      </w:r>
    </w:p>
    <w:p w14:paraId="6170DB40" w14:textId="77777777" w:rsidR="001D3420" w:rsidRPr="00257F4F" w:rsidRDefault="001D3420" w:rsidP="001D3420">
      <w:pPr>
        <w:spacing w:after="0" w:line="240" w:lineRule="auto"/>
        <w:jc w:val="both"/>
        <w:rPr>
          <w:lang w:val="uk-UA"/>
        </w:rPr>
      </w:pPr>
      <w:r w:rsidRPr="00257F4F">
        <w:rPr>
          <w:lang w:val="uk-UA"/>
        </w:rPr>
        <w:t>- MTX1A10.DF.2Z0-CD4;</w:t>
      </w:r>
    </w:p>
    <w:p w14:paraId="707ADBC2" w14:textId="20748D0A" w:rsidR="00460DEF" w:rsidRPr="00257F4F" w:rsidRDefault="001D3420" w:rsidP="001D3420">
      <w:pPr>
        <w:spacing w:after="0" w:line="240" w:lineRule="auto"/>
        <w:jc w:val="both"/>
        <w:rPr>
          <w:lang w:val="uk-UA"/>
        </w:rPr>
      </w:pPr>
      <w:r w:rsidRPr="00257F4F">
        <w:rPr>
          <w:lang w:val="uk-UA"/>
        </w:rPr>
        <w:t>- MTX1A10.DH.2Z0-CD4.</w:t>
      </w:r>
    </w:p>
    <w:p w14:paraId="02CEDB6C" w14:textId="77777777" w:rsidR="001D3420" w:rsidRPr="00625DB4" w:rsidRDefault="001D3420" w:rsidP="001D3420">
      <w:pPr>
        <w:spacing w:after="0" w:line="240" w:lineRule="auto"/>
        <w:jc w:val="both"/>
        <w:rPr>
          <w:b/>
          <w:lang w:val="uk-UA"/>
        </w:rPr>
      </w:pPr>
      <w:r w:rsidRPr="00625DB4">
        <w:rPr>
          <w:b/>
          <w:lang w:val="uk-UA"/>
        </w:rPr>
        <w:t>3. Трьохфазні лічильники активної електроенергії та активної і реактивної електроенергії прямого включення по струму та напрузі для застосування в електроустановках 0,4 кВ:</w:t>
      </w:r>
    </w:p>
    <w:p w14:paraId="54C47B9A" w14:textId="421A17BF" w:rsidR="001D3420" w:rsidRPr="00257F4F" w:rsidRDefault="001D3420" w:rsidP="001D3420">
      <w:pPr>
        <w:spacing w:after="0" w:line="240" w:lineRule="auto"/>
        <w:jc w:val="both"/>
        <w:rPr>
          <w:lang w:val="uk-UA"/>
        </w:rPr>
      </w:pPr>
      <w:r w:rsidRPr="00257F4F">
        <w:rPr>
          <w:lang w:val="uk-UA"/>
        </w:rPr>
        <w:t>- НІК 230</w:t>
      </w:r>
      <w:r w:rsidR="00377690" w:rsidRPr="00257F4F">
        <w:rPr>
          <w:lang w:val="uk-UA"/>
        </w:rPr>
        <w:t>0 АР6</w:t>
      </w:r>
      <w:r w:rsidR="00297BC4" w:rsidRPr="00257F4F">
        <w:rPr>
          <w:lang w:val="uk-UA"/>
        </w:rPr>
        <w:t>(3)</w:t>
      </w:r>
      <w:r w:rsidR="00841B5C" w:rsidRPr="00257F4F">
        <w:rPr>
          <w:lang w:val="uk-UA"/>
        </w:rPr>
        <w:t>Х</w:t>
      </w:r>
      <w:r w:rsidR="00377690" w:rsidRPr="00257F4F">
        <w:rPr>
          <w:lang w:val="uk-UA"/>
        </w:rPr>
        <w:t>.Х</w:t>
      </w:r>
      <w:r w:rsidR="00841B5C" w:rsidRPr="00257F4F">
        <w:rPr>
          <w:lang w:val="uk-UA"/>
        </w:rPr>
        <w:t>ХХ</w:t>
      </w:r>
      <w:r w:rsidR="00377690" w:rsidRPr="00257F4F">
        <w:rPr>
          <w:lang w:val="uk-UA"/>
        </w:rPr>
        <w:t>.С1.Х</w:t>
      </w:r>
      <w:r w:rsidRPr="00257F4F">
        <w:rPr>
          <w:lang w:val="uk-UA"/>
        </w:rPr>
        <w:t>;</w:t>
      </w:r>
    </w:p>
    <w:p w14:paraId="0C1EAA32" w14:textId="7E0DE54E" w:rsidR="00841B5C" w:rsidRPr="00257F4F" w:rsidRDefault="00841B5C" w:rsidP="001D3420">
      <w:pPr>
        <w:spacing w:after="0" w:line="240" w:lineRule="auto"/>
        <w:jc w:val="both"/>
        <w:rPr>
          <w:lang w:val="uk-UA"/>
        </w:rPr>
      </w:pPr>
      <w:r w:rsidRPr="00257F4F">
        <w:rPr>
          <w:lang w:val="uk-UA"/>
        </w:rPr>
        <w:t>- НІК 2301 АР6</w:t>
      </w:r>
      <w:r w:rsidR="00297BC4" w:rsidRPr="00257F4F">
        <w:rPr>
          <w:lang w:val="uk-UA"/>
        </w:rPr>
        <w:t>(3)</w:t>
      </w:r>
      <w:r w:rsidRPr="00257F4F">
        <w:rPr>
          <w:lang w:val="uk-UA"/>
        </w:rPr>
        <w:t>Х.ХХХ.МС.ХХ;</w:t>
      </w:r>
    </w:p>
    <w:p w14:paraId="6D96A0BA" w14:textId="10DC6F49" w:rsidR="00841B5C" w:rsidRPr="00257F4F" w:rsidRDefault="00841B5C" w:rsidP="001D3420">
      <w:pPr>
        <w:spacing w:after="0" w:line="240" w:lineRule="auto"/>
        <w:jc w:val="both"/>
        <w:rPr>
          <w:lang w:val="uk-UA"/>
        </w:rPr>
      </w:pPr>
      <w:r w:rsidRPr="00257F4F">
        <w:rPr>
          <w:lang w:val="uk-UA"/>
        </w:rPr>
        <w:t>- НІК 2303 АР6</w:t>
      </w:r>
      <w:r w:rsidR="00297BC4" w:rsidRPr="00257F4F">
        <w:rPr>
          <w:lang w:val="uk-UA"/>
        </w:rPr>
        <w:t>(3)</w:t>
      </w:r>
      <w:r w:rsidRPr="00257F4F">
        <w:rPr>
          <w:lang w:val="uk-UA"/>
        </w:rPr>
        <w:t>Х.МС.ХХ;</w:t>
      </w:r>
    </w:p>
    <w:p w14:paraId="7543676D" w14:textId="77777777" w:rsidR="001D3420" w:rsidRPr="00257F4F" w:rsidRDefault="001D3420" w:rsidP="001D3420">
      <w:pPr>
        <w:spacing w:after="0" w:line="240" w:lineRule="auto"/>
        <w:jc w:val="both"/>
        <w:rPr>
          <w:lang w:val="uk-UA"/>
        </w:rPr>
      </w:pPr>
      <w:r w:rsidRPr="00257F4F">
        <w:rPr>
          <w:lang w:val="uk-UA"/>
        </w:rPr>
        <w:t>- LZQJ-XC;</w:t>
      </w:r>
    </w:p>
    <w:p w14:paraId="3D8BB7C6" w14:textId="6E044639" w:rsidR="00FC17A5" w:rsidRPr="00257F4F" w:rsidRDefault="001D3420" w:rsidP="00FC17A5">
      <w:pPr>
        <w:spacing w:after="0" w:line="240" w:lineRule="auto"/>
        <w:jc w:val="both"/>
        <w:rPr>
          <w:lang w:val="uk-UA"/>
        </w:rPr>
      </w:pPr>
      <w:bookmarkStart w:id="1" w:name="_Hlk63257115"/>
      <w:r w:rsidRPr="00257F4F">
        <w:rPr>
          <w:lang w:val="uk-UA"/>
        </w:rPr>
        <w:t xml:space="preserve">- </w:t>
      </w:r>
      <w:r w:rsidR="00FC17A5" w:rsidRPr="00257F4F">
        <w:rPr>
          <w:lang w:val="uk-UA"/>
        </w:rPr>
        <w:t>GAMA 300 ХХХ;</w:t>
      </w:r>
    </w:p>
    <w:bookmarkEnd w:id="1"/>
    <w:p w14:paraId="7ABF08F1" w14:textId="30E78951" w:rsidR="001D3420" w:rsidRPr="00257F4F" w:rsidRDefault="001D3420" w:rsidP="00FC17A5">
      <w:pPr>
        <w:spacing w:after="0" w:line="240" w:lineRule="auto"/>
        <w:jc w:val="both"/>
        <w:rPr>
          <w:lang w:val="uk-UA"/>
        </w:rPr>
      </w:pPr>
      <w:r w:rsidRPr="00257F4F">
        <w:rPr>
          <w:lang w:val="uk-UA"/>
        </w:rPr>
        <w:t>- MTX3R30.DF.4Z1-CDO4;</w:t>
      </w:r>
    </w:p>
    <w:p w14:paraId="0DC6FE7D" w14:textId="77777777" w:rsidR="001D3420" w:rsidRPr="00257F4F" w:rsidRDefault="001D3420" w:rsidP="001D3420">
      <w:pPr>
        <w:spacing w:after="0" w:line="240" w:lineRule="auto"/>
        <w:jc w:val="both"/>
        <w:rPr>
          <w:lang w:val="uk-UA"/>
        </w:rPr>
      </w:pPr>
      <w:r w:rsidRPr="00257F4F">
        <w:rPr>
          <w:lang w:val="uk-UA"/>
        </w:rPr>
        <w:t>- MTX3R30.DH.4Z1-CDO4;</w:t>
      </w:r>
    </w:p>
    <w:p w14:paraId="261DBB7B" w14:textId="1C0E694B" w:rsidR="001D3420" w:rsidRPr="00257F4F" w:rsidRDefault="001D3420" w:rsidP="001D3420">
      <w:pPr>
        <w:spacing w:after="0" w:line="240" w:lineRule="auto"/>
        <w:jc w:val="both"/>
        <w:rPr>
          <w:lang w:val="uk-UA"/>
        </w:rPr>
      </w:pPr>
      <w:r w:rsidRPr="00257F4F">
        <w:rPr>
          <w:lang w:val="uk-UA"/>
        </w:rPr>
        <w:t>- MTX3R30.DK.4Z1-CDO4</w:t>
      </w:r>
      <w:r w:rsidR="00FC17A5" w:rsidRPr="00257F4F">
        <w:rPr>
          <w:lang w:val="uk-UA"/>
        </w:rPr>
        <w:t>;</w:t>
      </w:r>
    </w:p>
    <w:p w14:paraId="31711FD1" w14:textId="460D47B2" w:rsidR="00D724FF" w:rsidRPr="007448F7" w:rsidRDefault="00FC17A5" w:rsidP="001D3420">
      <w:pPr>
        <w:spacing w:after="0" w:line="240" w:lineRule="auto"/>
        <w:jc w:val="both"/>
      </w:pPr>
      <w:r w:rsidRPr="00257F4F">
        <w:rPr>
          <w:lang w:val="uk-UA"/>
        </w:rPr>
        <w:t>- LANDIS+GYR</w:t>
      </w:r>
      <w:r w:rsidR="005F2D71" w:rsidRPr="007448F7">
        <w:t xml:space="preserve"> </w:t>
      </w:r>
      <w:r w:rsidR="005F2D71" w:rsidRPr="00257F4F">
        <w:t>E</w:t>
      </w:r>
      <w:r w:rsidR="005F2D71" w:rsidRPr="007448F7">
        <w:t>230 (</w:t>
      </w:r>
      <w:r w:rsidR="005F2D71" w:rsidRPr="00257F4F">
        <w:t>ZMR</w:t>
      </w:r>
      <w:r w:rsidR="005F2D71" w:rsidRPr="007448F7">
        <w:t>)</w:t>
      </w:r>
      <w:r w:rsidR="005241C9" w:rsidRPr="007448F7">
        <w:t>;</w:t>
      </w:r>
    </w:p>
    <w:p w14:paraId="06844884" w14:textId="3329F511" w:rsidR="005241C9" w:rsidRPr="00257F4F" w:rsidRDefault="005241C9" w:rsidP="001D3420">
      <w:pPr>
        <w:spacing w:after="0" w:line="240" w:lineRule="auto"/>
        <w:jc w:val="both"/>
      </w:pPr>
      <w:r w:rsidRPr="00257F4F">
        <w:t xml:space="preserve">- </w:t>
      </w:r>
      <w:r w:rsidR="00F15C72" w:rsidRPr="00257F4F">
        <w:t>ACE 6000 5(100</w:t>
      </w:r>
      <w:r w:rsidR="009D5CCA" w:rsidRPr="00257F4F">
        <w:t>A</w:t>
      </w:r>
      <w:r w:rsidR="00F15C72" w:rsidRPr="00257F4F">
        <w:t>)</w:t>
      </w:r>
      <w:r w:rsidR="00D819BE" w:rsidRPr="00257F4F">
        <w:t>;</w:t>
      </w:r>
    </w:p>
    <w:p w14:paraId="4C3D9326" w14:textId="660CC365" w:rsidR="00D819BE" w:rsidRPr="007448F7" w:rsidRDefault="00D819BE" w:rsidP="001D3420">
      <w:pPr>
        <w:spacing w:after="0" w:line="240" w:lineRule="auto"/>
        <w:jc w:val="both"/>
        <w:rPr>
          <w:lang w:val="ru-RU"/>
        </w:rPr>
      </w:pPr>
      <w:r w:rsidRPr="007448F7">
        <w:rPr>
          <w:lang w:val="ru-RU"/>
        </w:rPr>
        <w:t>-</w:t>
      </w:r>
      <w:r w:rsidR="007448F7" w:rsidRPr="004D6530">
        <w:rPr>
          <w:lang w:val="ru-RU"/>
        </w:rPr>
        <w:t xml:space="preserve"> </w:t>
      </w:r>
      <w:r w:rsidRPr="00257F4F">
        <w:t>SL</w:t>
      </w:r>
      <w:r w:rsidRPr="007448F7">
        <w:rPr>
          <w:lang w:val="ru-RU"/>
        </w:rPr>
        <w:t xml:space="preserve"> 7000 </w:t>
      </w:r>
      <w:r w:rsidRPr="00257F4F">
        <w:t>Smart</w:t>
      </w:r>
      <w:r w:rsidRPr="007448F7">
        <w:rPr>
          <w:lang w:val="ru-RU"/>
        </w:rPr>
        <w:t xml:space="preserve"> 5(100</w:t>
      </w:r>
      <w:r w:rsidR="009D5CCA" w:rsidRPr="00257F4F">
        <w:t>A</w:t>
      </w:r>
      <w:r w:rsidRPr="007448F7">
        <w:rPr>
          <w:lang w:val="ru-RU"/>
        </w:rPr>
        <w:t>).</w:t>
      </w:r>
    </w:p>
    <w:p w14:paraId="5DAE2EC1" w14:textId="77777777" w:rsidR="001D3420" w:rsidRDefault="001D3420" w:rsidP="001D3420">
      <w:pPr>
        <w:spacing w:after="0" w:line="240" w:lineRule="auto"/>
        <w:jc w:val="both"/>
        <w:rPr>
          <w:lang w:val="uk-UA"/>
        </w:rPr>
      </w:pPr>
      <w:r w:rsidRPr="00625DB4">
        <w:rPr>
          <w:lang w:val="uk-UA"/>
        </w:rPr>
        <w:t>•</w:t>
      </w:r>
      <w:r w:rsidRPr="00625DB4">
        <w:rPr>
          <w:lang w:val="uk-UA"/>
        </w:rPr>
        <w:tab/>
        <w:t>(Т) – тарифний для застосування в розрахунках за спожиту електричну енергію що диференційовані за зонами доби;</w:t>
      </w:r>
    </w:p>
    <w:p w14:paraId="7E44907B" w14:textId="20CB810D" w:rsidR="001D3420" w:rsidRDefault="001D3420" w:rsidP="001D3420">
      <w:pPr>
        <w:spacing w:after="0" w:line="240" w:lineRule="auto"/>
        <w:jc w:val="both"/>
        <w:rPr>
          <w:b/>
          <w:lang w:val="uk-UA"/>
        </w:rPr>
      </w:pPr>
      <w:r w:rsidRPr="00625DB4">
        <w:rPr>
          <w:b/>
          <w:lang w:val="uk-UA"/>
        </w:rPr>
        <w:t>4. Трьохфазні лічильники активної електроенергії та активної і реактивної електроенергії трансформаторного включення по струму та прямого включення по напрузі для застосування в електроустановках 0,4кВ:</w:t>
      </w:r>
    </w:p>
    <w:p w14:paraId="72AD7629" w14:textId="6E068F69" w:rsidR="00841B5C" w:rsidRPr="00257F4F" w:rsidRDefault="00841B5C" w:rsidP="00841B5C">
      <w:pPr>
        <w:spacing w:after="0" w:line="240" w:lineRule="auto"/>
        <w:jc w:val="both"/>
        <w:rPr>
          <w:lang w:val="uk-UA"/>
        </w:rPr>
      </w:pPr>
      <w:r w:rsidRPr="00257F4F">
        <w:rPr>
          <w:lang w:val="uk-UA"/>
        </w:rPr>
        <w:t>- НІК 2301 А</w:t>
      </w:r>
      <w:r w:rsidR="00297BC4" w:rsidRPr="00257F4F">
        <w:rPr>
          <w:lang w:val="uk-UA"/>
        </w:rPr>
        <w:t>ТХ</w:t>
      </w:r>
      <w:r w:rsidRPr="00257F4F">
        <w:rPr>
          <w:lang w:val="uk-UA"/>
        </w:rPr>
        <w:t>.МС.1Х;</w:t>
      </w:r>
    </w:p>
    <w:p w14:paraId="039AE4D4" w14:textId="66748BEB" w:rsidR="00841B5C" w:rsidRPr="00257F4F" w:rsidRDefault="00841B5C" w:rsidP="00841B5C">
      <w:pPr>
        <w:spacing w:after="0" w:line="240" w:lineRule="auto"/>
        <w:jc w:val="both"/>
        <w:rPr>
          <w:lang w:val="uk-UA"/>
        </w:rPr>
      </w:pPr>
      <w:r w:rsidRPr="00257F4F">
        <w:rPr>
          <w:lang w:val="uk-UA"/>
        </w:rPr>
        <w:t>- НІК 2303 А</w:t>
      </w:r>
      <w:r w:rsidR="00CC0DE9" w:rsidRPr="00257F4F">
        <w:t>R</w:t>
      </w:r>
      <w:r w:rsidR="00297BC4" w:rsidRPr="00257F4F">
        <w:rPr>
          <w:lang w:val="uk-UA"/>
        </w:rPr>
        <w:t>Т</w:t>
      </w:r>
      <w:r w:rsidRPr="00257F4F">
        <w:rPr>
          <w:lang w:val="uk-UA"/>
        </w:rPr>
        <w:t>Х.МС.ХХ ;</w:t>
      </w:r>
    </w:p>
    <w:p w14:paraId="5A40DDAF" w14:textId="512562C9" w:rsidR="001D3420" w:rsidRPr="00257F4F" w:rsidRDefault="001D3420" w:rsidP="001D3420">
      <w:pPr>
        <w:spacing w:after="0" w:line="240" w:lineRule="auto"/>
        <w:jc w:val="both"/>
        <w:rPr>
          <w:lang w:val="uk-UA"/>
        </w:rPr>
      </w:pPr>
      <w:r w:rsidRPr="00257F4F">
        <w:rPr>
          <w:lang w:val="uk-UA"/>
        </w:rPr>
        <w:t>- EPQS 122.XX.XX;</w:t>
      </w:r>
    </w:p>
    <w:p w14:paraId="224B9E40" w14:textId="6E2BB5D3" w:rsidR="00CC0DE9" w:rsidRPr="00257F4F" w:rsidRDefault="00CC0DE9" w:rsidP="001D3420">
      <w:pPr>
        <w:spacing w:after="0" w:line="240" w:lineRule="auto"/>
        <w:jc w:val="both"/>
        <w:rPr>
          <w:lang w:val="uk-UA"/>
        </w:rPr>
      </w:pPr>
      <w:r w:rsidRPr="00257F4F">
        <w:rPr>
          <w:lang w:val="uk-UA"/>
        </w:rPr>
        <w:t>- GAMA 300 ХХХ;</w:t>
      </w:r>
    </w:p>
    <w:p w14:paraId="05856C74" w14:textId="4B717FAC" w:rsidR="001D3420" w:rsidRPr="00257F4F" w:rsidRDefault="001D3420" w:rsidP="001D3420">
      <w:pPr>
        <w:spacing w:after="0" w:line="240" w:lineRule="auto"/>
        <w:jc w:val="both"/>
      </w:pPr>
      <w:r w:rsidRPr="00257F4F">
        <w:rPr>
          <w:lang w:val="uk-UA"/>
        </w:rPr>
        <w:t>- MTX3G20.DD.3Z1-CD4</w:t>
      </w:r>
      <w:r w:rsidR="00513F17" w:rsidRPr="00257F4F">
        <w:t>;</w:t>
      </w:r>
    </w:p>
    <w:p w14:paraId="2CE85161" w14:textId="22AC6CAC" w:rsidR="00513F17" w:rsidRPr="00257F4F" w:rsidRDefault="00513F17" w:rsidP="001D3420">
      <w:pPr>
        <w:spacing w:after="0" w:line="240" w:lineRule="auto"/>
        <w:jc w:val="both"/>
      </w:pPr>
      <w:r w:rsidRPr="00257F4F">
        <w:rPr>
          <w:lang w:val="uk-UA"/>
        </w:rPr>
        <w:t>- ACE 6000 5(10)</w:t>
      </w:r>
      <w:r w:rsidRPr="00257F4F">
        <w:t>;</w:t>
      </w:r>
    </w:p>
    <w:p w14:paraId="68C0B234" w14:textId="17869336" w:rsidR="00CC0DE9" w:rsidRPr="00257F4F" w:rsidRDefault="00CC0DE9" w:rsidP="001D3420">
      <w:pPr>
        <w:spacing w:after="0" w:line="240" w:lineRule="auto"/>
        <w:jc w:val="both"/>
      </w:pPr>
      <w:r w:rsidRPr="00257F4F">
        <w:rPr>
          <w:lang w:val="uk-UA"/>
        </w:rPr>
        <w:t xml:space="preserve">- </w:t>
      </w:r>
      <w:r w:rsidR="00BB2158" w:rsidRPr="00257F4F">
        <w:rPr>
          <w:lang w:val="uk-UA"/>
        </w:rPr>
        <w:t>LANDIS+GYR E550 (ZMG400</w:t>
      </w:r>
      <w:r w:rsidR="00BB2158" w:rsidRPr="00257F4F">
        <w:t>)</w:t>
      </w:r>
      <w:r w:rsidR="00D819BE" w:rsidRPr="00257F4F">
        <w:t>;</w:t>
      </w:r>
    </w:p>
    <w:p w14:paraId="406879B8" w14:textId="7ED254D1" w:rsidR="00D819BE" w:rsidRPr="00257F4F" w:rsidRDefault="00D819BE" w:rsidP="001D3420">
      <w:pPr>
        <w:spacing w:after="0" w:line="240" w:lineRule="auto"/>
        <w:jc w:val="both"/>
      </w:pPr>
      <w:r w:rsidRPr="00257F4F">
        <w:t>-</w:t>
      </w:r>
      <w:r w:rsidR="007448F7">
        <w:t xml:space="preserve"> </w:t>
      </w:r>
      <w:r w:rsidRPr="00257F4F">
        <w:t>SL 7000 Smart 5(10</w:t>
      </w:r>
      <w:r w:rsidR="009D5CCA" w:rsidRPr="00257F4F">
        <w:t>A</w:t>
      </w:r>
      <w:r w:rsidRPr="00257F4F">
        <w:t>).</w:t>
      </w:r>
    </w:p>
    <w:p w14:paraId="6A9E4480" w14:textId="77777777" w:rsidR="001D3420" w:rsidRPr="00625DB4" w:rsidRDefault="001D3420" w:rsidP="001D3420">
      <w:pPr>
        <w:spacing w:after="0" w:line="240" w:lineRule="auto"/>
        <w:jc w:val="both"/>
        <w:rPr>
          <w:lang w:val="uk-UA"/>
        </w:rPr>
      </w:pPr>
      <w:r w:rsidRPr="00625DB4">
        <w:rPr>
          <w:lang w:val="uk-UA"/>
        </w:rPr>
        <w:t>•</w:t>
      </w:r>
      <w:r w:rsidRPr="00625DB4">
        <w:rPr>
          <w:lang w:val="uk-UA"/>
        </w:rPr>
        <w:tab/>
        <w:t>(Т) – тарифний для застосування в розрахунках за спожиту електричну енергію що диференційовані за зонами доби;</w:t>
      </w:r>
    </w:p>
    <w:p w14:paraId="54B6E2B4" w14:textId="77777777" w:rsidR="001D3420" w:rsidRPr="00625DB4" w:rsidRDefault="001D3420" w:rsidP="001D3420">
      <w:pPr>
        <w:spacing w:after="0" w:line="240" w:lineRule="auto"/>
        <w:jc w:val="both"/>
        <w:rPr>
          <w:b/>
          <w:lang w:val="uk-UA"/>
        </w:rPr>
      </w:pPr>
      <w:r w:rsidRPr="00625DB4">
        <w:rPr>
          <w:b/>
          <w:lang w:val="uk-UA"/>
        </w:rPr>
        <w:lastRenderedPageBreak/>
        <w:t xml:space="preserve">5. Трьохфазні </w:t>
      </w:r>
      <w:proofErr w:type="spellStart"/>
      <w:r w:rsidRPr="00625DB4">
        <w:rPr>
          <w:b/>
          <w:lang w:val="uk-UA"/>
        </w:rPr>
        <w:t>багатотарифні</w:t>
      </w:r>
      <w:proofErr w:type="spellEnd"/>
      <w:r w:rsidRPr="00625DB4">
        <w:rPr>
          <w:b/>
          <w:lang w:val="uk-UA"/>
        </w:rPr>
        <w:t xml:space="preserve"> лічильники активної електроенергії та активної і реактивної електроенергії прямого включення по струму та напрузі для застосування в електроустановках 0,4 кВ з можливістю включення в АСКОЕ або ЛУЗОД:</w:t>
      </w:r>
    </w:p>
    <w:p w14:paraId="5B841B6B" w14:textId="0ACB8B31" w:rsidR="00DB470F" w:rsidRPr="00257F4F" w:rsidRDefault="00DB470F" w:rsidP="00DB470F">
      <w:pPr>
        <w:spacing w:after="0" w:line="240" w:lineRule="auto"/>
        <w:jc w:val="both"/>
        <w:rPr>
          <w:lang w:val="uk-UA"/>
        </w:rPr>
      </w:pPr>
      <w:r w:rsidRPr="00257F4F">
        <w:rPr>
          <w:lang w:val="uk-UA"/>
        </w:rPr>
        <w:t xml:space="preserve">- GAMA 300 </w:t>
      </w:r>
      <w:r w:rsidR="00FC17A5" w:rsidRPr="00257F4F">
        <w:rPr>
          <w:lang w:val="uk-UA"/>
        </w:rPr>
        <w:t>ХХХ</w:t>
      </w:r>
      <w:r w:rsidRPr="00257F4F">
        <w:rPr>
          <w:lang w:val="uk-UA"/>
        </w:rPr>
        <w:t>;</w:t>
      </w:r>
    </w:p>
    <w:p w14:paraId="0BA37A4D" w14:textId="052E47C6" w:rsidR="00A367F8" w:rsidRPr="00257F4F" w:rsidRDefault="00A367F8" w:rsidP="00DB470F">
      <w:pPr>
        <w:spacing w:after="0" w:line="240" w:lineRule="auto"/>
        <w:jc w:val="both"/>
        <w:rPr>
          <w:lang w:val="uk-UA"/>
        </w:rPr>
      </w:pPr>
      <w:r w:rsidRPr="00257F4F">
        <w:rPr>
          <w:lang w:val="uk-UA"/>
        </w:rPr>
        <w:t>- EPQS 122.XX.XX;</w:t>
      </w:r>
    </w:p>
    <w:p w14:paraId="6F59CFA6" w14:textId="0D4B2BD9" w:rsidR="001D3420" w:rsidRPr="00257F4F" w:rsidRDefault="001D3420" w:rsidP="001D3420">
      <w:pPr>
        <w:spacing w:after="0" w:line="240" w:lineRule="auto"/>
        <w:jc w:val="both"/>
        <w:rPr>
          <w:lang w:val="uk-UA"/>
        </w:rPr>
      </w:pPr>
      <w:r w:rsidRPr="00257F4F">
        <w:rPr>
          <w:lang w:val="uk-UA"/>
        </w:rPr>
        <w:t>- LZQJ-XC.</w:t>
      </w:r>
    </w:p>
    <w:p w14:paraId="17DDE087" w14:textId="2E19C43E" w:rsidR="002244AC" w:rsidRPr="00257F4F" w:rsidRDefault="002244AC" w:rsidP="001D3420">
      <w:pPr>
        <w:spacing w:after="0" w:line="240" w:lineRule="auto"/>
        <w:jc w:val="both"/>
        <w:rPr>
          <w:lang w:val="uk-UA"/>
        </w:rPr>
      </w:pPr>
      <w:r w:rsidRPr="00257F4F">
        <w:rPr>
          <w:lang w:val="uk-UA"/>
        </w:rPr>
        <w:t xml:space="preserve">- </w:t>
      </w:r>
      <w:r w:rsidR="00513F17" w:rsidRPr="00257F4F">
        <w:rPr>
          <w:lang w:val="uk-UA"/>
        </w:rPr>
        <w:t>ACE 6000 5(10</w:t>
      </w:r>
      <w:r w:rsidR="00513F17" w:rsidRPr="00257F4F">
        <w:t>0</w:t>
      </w:r>
      <w:r w:rsidR="009D5CCA" w:rsidRPr="00257F4F">
        <w:t>A</w:t>
      </w:r>
      <w:r w:rsidR="00513F17" w:rsidRPr="00257F4F">
        <w:rPr>
          <w:lang w:val="uk-UA"/>
        </w:rPr>
        <w:t>) ;</w:t>
      </w:r>
    </w:p>
    <w:p w14:paraId="584746E8" w14:textId="10AAAD98" w:rsidR="00513F17" w:rsidRPr="00257F4F" w:rsidRDefault="00D819BE" w:rsidP="001D3420">
      <w:pPr>
        <w:spacing w:after="0" w:line="240" w:lineRule="auto"/>
        <w:jc w:val="both"/>
      </w:pPr>
      <w:r w:rsidRPr="00257F4F">
        <w:t>-</w:t>
      </w:r>
      <w:r w:rsidR="007448F7">
        <w:t xml:space="preserve"> </w:t>
      </w:r>
      <w:r w:rsidRPr="00257F4F">
        <w:rPr>
          <w:lang w:val="uk-UA"/>
        </w:rPr>
        <w:t xml:space="preserve">SL 7000 </w:t>
      </w:r>
      <w:proofErr w:type="spellStart"/>
      <w:r w:rsidRPr="00257F4F">
        <w:rPr>
          <w:lang w:val="uk-UA"/>
        </w:rPr>
        <w:t>Smart</w:t>
      </w:r>
      <w:proofErr w:type="spellEnd"/>
      <w:r w:rsidRPr="00257F4F">
        <w:rPr>
          <w:lang w:val="uk-UA"/>
        </w:rPr>
        <w:t xml:space="preserve"> 5(10</w:t>
      </w:r>
      <w:r w:rsidRPr="00257F4F">
        <w:t>0</w:t>
      </w:r>
      <w:r w:rsidR="009D5CCA" w:rsidRPr="00257F4F">
        <w:t>A</w:t>
      </w:r>
      <w:r w:rsidRPr="00257F4F">
        <w:rPr>
          <w:lang w:val="uk-UA"/>
        </w:rPr>
        <w:t>)</w:t>
      </w:r>
      <w:r w:rsidR="00502700" w:rsidRPr="00257F4F">
        <w:t>;</w:t>
      </w:r>
    </w:p>
    <w:p w14:paraId="0CC90244" w14:textId="2374D949" w:rsidR="00D724FF" w:rsidRPr="00257F4F" w:rsidRDefault="00480883" w:rsidP="00430426">
      <w:pPr>
        <w:spacing w:after="0" w:line="240" w:lineRule="auto"/>
        <w:jc w:val="both"/>
      </w:pPr>
      <w:bookmarkStart w:id="2" w:name="_Hlk63262145"/>
      <w:r w:rsidRPr="00257F4F">
        <w:rPr>
          <w:lang w:val="uk-UA"/>
        </w:rPr>
        <w:t>-</w:t>
      </w:r>
      <w:r w:rsidR="00430426" w:rsidRPr="00257F4F">
        <w:rPr>
          <w:lang w:val="uk-UA"/>
        </w:rPr>
        <w:t xml:space="preserve"> LANDIS+GYR </w:t>
      </w:r>
      <w:r w:rsidR="00430426" w:rsidRPr="00257F4F">
        <w:t>E</w:t>
      </w:r>
      <w:r w:rsidR="00430426" w:rsidRPr="00257F4F">
        <w:rPr>
          <w:lang w:val="uk-UA"/>
        </w:rPr>
        <w:t>550 (</w:t>
      </w:r>
      <w:r w:rsidR="00430426" w:rsidRPr="00257F4F">
        <w:t>ZMG</w:t>
      </w:r>
      <w:r w:rsidR="00430426" w:rsidRPr="00257F4F">
        <w:rPr>
          <w:lang w:val="uk-UA"/>
        </w:rPr>
        <w:t>300</w:t>
      </w:r>
      <w:r w:rsidR="00430426" w:rsidRPr="00257F4F">
        <w:t>)</w:t>
      </w:r>
      <w:r w:rsidR="00502700" w:rsidRPr="00257F4F">
        <w:t>.</w:t>
      </w:r>
    </w:p>
    <w:bookmarkEnd w:id="2"/>
    <w:p w14:paraId="638005A5" w14:textId="40E80172" w:rsidR="001D3420" w:rsidRPr="00625DB4" w:rsidRDefault="001D3420" w:rsidP="001D3420">
      <w:pPr>
        <w:spacing w:after="0" w:line="240" w:lineRule="auto"/>
        <w:jc w:val="both"/>
        <w:rPr>
          <w:b/>
          <w:lang w:val="uk-UA"/>
        </w:rPr>
      </w:pPr>
      <w:r w:rsidRPr="00625DB4">
        <w:rPr>
          <w:b/>
          <w:lang w:val="uk-UA"/>
        </w:rPr>
        <w:t xml:space="preserve">6. Трьохфазні </w:t>
      </w:r>
      <w:proofErr w:type="spellStart"/>
      <w:r w:rsidRPr="00625DB4">
        <w:rPr>
          <w:b/>
          <w:lang w:val="uk-UA"/>
        </w:rPr>
        <w:t>багатотарифні</w:t>
      </w:r>
      <w:proofErr w:type="spellEnd"/>
      <w:r w:rsidRPr="00625DB4">
        <w:rPr>
          <w:b/>
          <w:lang w:val="uk-UA"/>
        </w:rPr>
        <w:t xml:space="preserve"> лічильники активної електроенергії та активної і реактивної електроенергії трансформаторного включення по струму та прямого включення по напрузі для застосування в електроустановках 0,4 кВ з можливістю включення в АСКОЕ або ЛУЗОД:</w:t>
      </w:r>
    </w:p>
    <w:p w14:paraId="74F87CFE" w14:textId="77777777" w:rsidR="00FC17A5" w:rsidRPr="00257F4F" w:rsidRDefault="00FC17A5" w:rsidP="001D3420">
      <w:pPr>
        <w:spacing w:after="0" w:line="240" w:lineRule="auto"/>
        <w:jc w:val="both"/>
        <w:rPr>
          <w:lang w:val="uk-UA"/>
        </w:rPr>
      </w:pPr>
      <w:r w:rsidRPr="00257F4F">
        <w:rPr>
          <w:lang w:val="uk-UA"/>
        </w:rPr>
        <w:t>- GAMA 300 ХХХ;</w:t>
      </w:r>
    </w:p>
    <w:p w14:paraId="6AEC11E9" w14:textId="29182AE4" w:rsidR="001D3420" w:rsidRPr="00257F4F" w:rsidRDefault="001D3420" w:rsidP="001D3420">
      <w:pPr>
        <w:spacing w:after="0" w:line="240" w:lineRule="auto"/>
        <w:jc w:val="both"/>
        <w:rPr>
          <w:lang w:val="uk-UA"/>
        </w:rPr>
      </w:pPr>
      <w:r w:rsidRPr="00257F4F">
        <w:rPr>
          <w:lang w:val="uk-UA"/>
        </w:rPr>
        <w:t>- EPQS 122.ХХ.</w:t>
      </w:r>
      <w:r w:rsidR="005B70DA" w:rsidRPr="007448F7">
        <w:rPr>
          <w:lang w:val="uk-UA"/>
        </w:rPr>
        <w:t>17</w:t>
      </w:r>
      <w:r w:rsidRPr="00257F4F">
        <w:rPr>
          <w:lang w:val="uk-UA"/>
        </w:rPr>
        <w:t xml:space="preserve"> LL;</w:t>
      </w:r>
    </w:p>
    <w:p w14:paraId="64779C7F" w14:textId="33E91A82" w:rsidR="00F15C72" w:rsidRPr="00257F4F" w:rsidRDefault="00513F17" w:rsidP="001D3420">
      <w:pPr>
        <w:spacing w:after="0" w:line="240" w:lineRule="auto"/>
        <w:jc w:val="both"/>
      </w:pPr>
      <w:r w:rsidRPr="00257F4F">
        <w:t>-</w:t>
      </w:r>
      <w:r w:rsidR="007448F7">
        <w:t xml:space="preserve"> </w:t>
      </w:r>
      <w:r w:rsidRPr="00257F4F">
        <w:t>ACE 6000 5(10</w:t>
      </w:r>
      <w:r w:rsidR="009D5CCA" w:rsidRPr="00257F4F">
        <w:t>A</w:t>
      </w:r>
      <w:r w:rsidRPr="00257F4F">
        <w:t>);</w:t>
      </w:r>
    </w:p>
    <w:p w14:paraId="1D403A53" w14:textId="7B101B02" w:rsidR="00D819BE" w:rsidRPr="00257F4F" w:rsidRDefault="00D819BE" w:rsidP="001D3420">
      <w:pPr>
        <w:spacing w:after="0" w:line="240" w:lineRule="auto"/>
        <w:jc w:val="both"/>
      </w:pPr>
      <w:r w:rsidRPr="00257F4F">
        <w:t>-</w:t>
      </w:r>
      <w:r w:rsidR="007448F7">
        <w:t xml:space="preserve"> </w:t>
      </w:r>
      <w:r w:rsidRPr="00257F4F">
        <w:t>SL 7000 Smart 5(10</w:t>
      </w:r>
      <w:r w:rsidR="009D5CCA" w:rsidRPr="00257F4F">
        <w:rPr>
          <w:lang w:val="ru-RU"/>
        </w:rPr>
        <w:t>А</w:t>
      </w:r>
      <w:r w:rsidRPr="00257F4F">
        <w:t>)</w:t>
      </w:r>
      <w:r w:rsidR="009D5CCA" w:rsidRPr="00257F4F">
        <w:t>;</w:t>
      </w:r>
    </w:p>
    <w:p w14:paraId="45DF3433" w14:textId="7BF3C99B" w:rsidR="001D3420" w:rsidRPr="00257F4F" w:rsidRDefault="00430426" w:rsidP="001D3420">
      <w:pPr>
        <w:spacing w:after="0" w:line="240" w:lineRule="auto"/>
        <w:jc w:val="both"/>
        <w:rPr>
          <w:lang w:val="uk-UA"/>
        </w:rPr>
      </w:pPr>
      <w:r w:rsidRPr="00257F4F">
        <w:rPr>
          <w:lang w:val="uk-UA"/>
        </w:rPr>
        <w:t>- LANDIS+GYR E550 (ZMG</w:t>
      </w:r>
      <w:r w:rsidRPr="00257F4F">
        <w:t>4</w:t>
      </w:r>
      <w:r w:rsidRPr="00257F4F">
        <w:rPr>
          <w:lang w:val="uk-UA"/>
        </w:rPr>
        <w:t>00)</w:t>
      </w:r>
      <w:r w:rsidR="001D3420" w:rsidRPr="00257F4F">
        <w:rPr>
          <w:lang w:val="uk-UA"/>
        </w:rPr>
        <w:t>.</w:t>
      </w:r>
    </w:p>
    <w:p w14:paraId="535A7600" w14:textId="77777777" w:rsidR="00430426" w:rsidRPr="00625DB4" w:rsidRDefault="00430426" w:rsidP="001D3420">
      <w:pPr>
        <w:spacing w:after="0" w:line="240" w:lineRule="auto"/>
        <w:jc w:val="both"/>
        <w:rPr>
          <w:lang w:val="uk-UA"/>
        </w:rPr>
      </w:pPr>
    </w:p>
    <w:p w14:paraId="1EE26631" w14:textId="77777777" w:rsidR="001D3420" w:rsidRPr="00625DB4" w:rsidRDefault="001D3420" w:rsidP="001D3420">
      <w:pPr>
        <w:spacing w:after="0" w:line="240" w:lineRule="auto"/>
        <w:jc w:val="both"/>
        <w:rPr>
          <w:b/>
          <w:lang w:val="uk-UA"/>
        </w:rPr>
      </w:pPr>
      <w:r w:rsidRPr="00625DB4">
        <w:rPr>
          <w:b/>
          <w:lang w:val="uk-UA"/>
        </w:rPr>
        <w:t xml:space="preserve">7. Трьохфазні </w:t>
      </w:r>
      <w:proofErr w:type="spellStart"/>
      <w:r w:rsidRPr="00625DB4">
        <w:rPr>
          <w:b/>
          <w:lang w:val="uk-UA"/>
        </w:rPr>
        <w:t>багатотарифні</w:t>
      </w:r>
      <w:proofErr w:type="spellEnd"/>
      <w:r w:rsidRPr="00625DB4">
        <w:rPr>
          <w:b/>
          <w:lang w:val="uk-UA"/>
        </w:rPr>
        <w:t xml:space="preserve"> лічильники активної електроенергії та активної і реактивної електроенергії трансформаторного включення по струму та напрузі для застосування в електроустановках вище 1000 В, з можливістю включення в АСКОЕ або ЛУЗОД:</w:t>
      </w:r>
    </w:p>
    <w:p w14:paraId="6E771B39" w14:textId="72207DBF" w:rsidR="001D3420" w:rsidRPr="00257F4F" w:rsidRDefault="001D3420" w:rsidP="001D3420">
      <w:pPr>
        <w:spacing w:after="0" w:line="240" w:lineRule="auto"/>
        <w:jc w:val="both"/>
        <w:rPr>
          <w:lang w:val="uk-UA"/>
        </w:rPr>
      </w:pPr>
      <w:r w:rsidRPr="00257F4F">
        <w:rPr>
          <w:lang w:val="uk-UA"/>
        </w:rPr>
        <w:t>- EPQS 122.ХХ.</w:t>
      </w:r>
      <w:r w:rsidR="005B70DA" w:rsidRPr="00257F4F">
        <w:t>17</w:t>
      </w:r>
      <w:r w:rsidRPr="00257F4F">
        <w:rPr>
          <w:lang w:val="uk-UA"/>
        </w:rPr>
        <w:t xml:space="preserve"> LL;</w:t>
      </w:r>
    </w:p>
    <w:p w14:paraId="503E6EDF" w14:textId="1ACB0F21" w:rsidR="00F15C72" w:rsidRPr="00257F4F" w:rsidRDefault="00F15C72" w:rsidP="001D3420">
      <w:pPr>
        <w:spacing w:after="0" w:line="240" w:lineRule="auto"/>
        <w:jc w:val="both"/>
      </w:pPr>
      <w:r w:rsidRPr="00257F4F">
        <w:t>-</w:t>
      </w:r>
      <w:r w:rsidR="007448F7">
        <w:t xml:space="preserve"> </w:t>
      </w:r>
      <w:r w:rsidRPr="00257F4F">
        <w:t>ACE 6000 5(10</w:t>
      </w:r>
      <w:r w:rsidR="009D5CCA" w:rsidRPr="00257F4F">
        <w:t>A</w:t>
      </w:r>
      <w:r w:rsidRPr="00257F4F">
        <w:t>) 0,5</w:t>
      </w:r>
      <w:r w:rsidR="009D5CCA" w:rsidRPr="00257F4F">
        <w:t>S</w:t>
      </w:r>
      <w:r w:rsidRPr="00257F4F">
        <w:t>(0,2</w:t>
      </w:r>
      <w:r w:rsidR="009D5CCA" w:rsidRPr="00257F4F">
        <w:t>S</w:t>
      </w:r>
      <w:r w:rsidRPr="00257F4F">
        <w:t>);</w:t>
      </w:r>
    </w:p>
    <w:p w14:paraId="45AD971D" w14:textId="7675A86B" w:rsidR="00D819BE" w:rsidRPr="00257F4F" w:rsidRDefault="00D819BE" w:rsidP="001D3420">
      <w:pPr>
        <w:spacing w:after="0" w:line="240" w:lineRule="auto"/>
        <w:jc w:val="both"/>
      </w:pPr>
      <w:r w:rsidRPr="00257F4F">
        <w:t>-</w:t>
      </w:r>
      <w:r w:rsidR="007448F7">
        <w:t xml:space="preserve"> </w:t>
      </w:r>
      <w:r w:rsidRPr="00257F4F">
        <w:t>SL 7000 Smart 5(10</w:t>
      </w:r>
      <w:r w:rsidR="009D5CCA" w:rsidRPr="00257F4F">
        <w:t>A</w:t>
      </w:r>
      <w:r w:rsidRPr="00257F4F">
        <w:t>)</w:t>
      </w:r>
      <w:r w:rsidR="009D5CCA" w:rsidRPr="00257F4F">
        <w:t xml:space="preserve"> 0,5S(0,2S)</w:t>
      </w:r>
      <w:r w:rsidRPr="00257F4F">
        <w:t>;</w:t>
      </w:r>
    </w:p>
    <w:p w14:paraId="5DDB2A08" w14:textId="77777777" w:rsidR="00AA11D0" w:rsidRDefault="00430426" w:rsidP="001D3420">
      <w:pPr>
        <w:spacing w:after="0" w:line="240" w:lineRule="auto"/>
        <w:jc w:val="both"/>
        <w:rPr>
          <w:lang w:val="uk-UA"/>
        </w:rPr>
      </w:pPr>
      <w:r w:rsidRPr="00257F4F">
        <w:t xml:space="preserve">- LANDIS+GYR </w:t>
      </w:r>
      <w:r w:rsidRPr="00257F4F">
        <w:rPr>
          <w:lang w:val="uk-UA"/>
        </w:rPr>
        <w:t>E650 (ZMD400)</w:t>
      </w:r>
      <w:r w:rsidR="00AA11D0">
        <w:rPr>
          <w:lang w:val="uk-UA"/>
        </w:rPr>
        <w:t>;</w:t>
      </w:r>
    </w:p>
    <w:p w14:paraId="387BD2DD" w14:textId="200B71A2" w:rsidR="00430426" w:rsidRPr="00AA11D0" w:rsidRDefault="00AA11D0" w:rsidP="001D3420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Pr="00257F4F">
        <w:rPr>
          <w:lang w:val="uk-UA"/>
        </w:rPr>
        <w:t>GAMA 300 ХХХ</w:t>
      </w:r>
      <w:r>
        <w:rPr>
          <w:lang w:val="uk-UA"/>
        </w:rPr>
        <w:t>.</w:t>
      </w:r>
    </w:p>
    <w:p w14:paraId="3DFB6BB5" w14:textId="77777777" w:rsidR="001D3420" w:rsidRPr="004D6530" w:rsidRDefault="001D3420" w:rsidP="001D3420">
      <w:pPr>
        <w:spacing w:after="0" w:line="240" w:lineRule="auto"/>
        <w:jc w:val="both"/>
        <w:rPr>
          <w:lang w:val="ru-RU"/>
        </w:rPr>
      </w:pPr>
      <w:bookmarkStart w:id="3" w:name="_GoBack"/>
      <w:bookmarkEnd w:id="3"/>
    </w:p>
    <w:p w14:paraId="715FDDFC" w14:textId="77777777" w:rsidR="001D3420" w:rsidRDefault="001D3420" w:rsidP="001D3420">
      <w:pPr>
        <w:spacing w:after="0" w:line="240" w:lineRule="auto"/>
        <w:jc w:val="both"/>
        <w:rPr>
          <w:lang w:val="uk-UA"/>
        </w:rPr>
      </w:pPr>
    </w:p>
    <w:p w14:paraId="05D40795" w14:textId="77777777" w:rsidR="001D3420" w:rsidRDefault="001D3420" w:rsidP="001D3420">
      <w:pPr>
        <w:spacing w:after="0" w:line="240" w:lineRule="auto"/>
        <w:jc w:val="both"/>
        <w:rPr>
          <w:lang w:val="uk-UA"/>
        </w:rPr>
      </w:pPr>
    </w:p>
    <w:p w14:paraId="32339C7F" w14:textId="77777777" w:rsidR="001D3420" w:rsidRPr="004718DB" w:rsidRDefault="001D3420" w:rsidP="001D3420">
      <w:pPr>
        <w:spacing w:after="0" w:line="240" w:lineRule="auto"/>
        <w:jc w:val="both"/>
        <w:rPr>
          <w:sz w:val="20"/>
          <w:szCs w:val="20"/>
          <w:lang w:val="uk-UA"/>
        </w:rPr>
      </w:pPr>
    </w:p>
    <w:p w14:paraId="010784EA" w14:textId="77777777" w:rsidR="00AC332F" w:rsidRPr="001D3420" w:rsidRDefault="00AC332F">
      <w:pPr>
        <w:rPr>
          <w:lang w:val="uk-UA"/>
        </w:rPr>
      </w:pPr>
    </w:p>
    <w:sectPr w:rsidR="00AC332F" w:rsidRPr="001D3420" w:rsidSect="00A01F96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20"/>
    <w:rsid w:val="000A2B61"/>
    <w:rsid w:val="000A7210"/>
    <w:rsid w:val="000C69E0"/>
    <w:rsid w:val="0018173C"/>
    <w:rsid w:val="001D3420"/>
    <w:rsid w:val="001E29D4"/>
    <w:rsid w:val="002244AC"/>
    <w:rsid w:val="00257F4F"/>
    <w:rsid w:val="00297BC4"/>
    <w:rsid w:val="0032379E"/>
    <w:rsid w:val="00343B75"/>
    <w:rsid w:val="00377690"/>
    <w:rsid w:val="00405A14"/>
    <w:rsid w:val="00430426"/>
    <w:rsid w:val="00460DEF"/>
    <w:rsid w:val="00480883"/>
    <w:rsid w:val="004D6530"/>
    <w:rsid w:val="00502700"/>
    <w:rsid w:val="00513F17"/>
    <w:rsid w:val="005241C9"/>
    <w:rsid w:val="00567206"/>
    <w:rsid w:val="005B70DA"/>
    <w:rsid w:val="005F2D71"/>
    <w:rsid w:val="00671EF7"/>
    <w:rsid w:val="006D2868"/>
    <w:rsid w:val="007448F7"/>
    <w:rsid w:val="0075261C"/>
    <w:rsid w:val="007F2EA9"/>
    <w:rsid w:val="00841B5C"/>
    <w:rsid w:val="0085465A"/>
    <w:rsid w:val="008C1FFF"/>
    <w:rsid w:val="008C5A57"/>
    <w:rsid w:val="00932052"/>
    <w:rsid w:val="009675BB"/>
    <w:rsid w:val="009D5CCA"/>
    <w:rsid w:val="00A367F8"/>
    <w:rsid w:val="00A94D4C"/>
    <w:rsid w:val="00A95D60"/>
    <w:rsid w:val="00AA11D0"/>
    <w:rsid w:val="00AC332F"/>
    <w:rsid w:val="00AE05D9"/>
    <w:rsid w:val="00B57690"/>
    <w:rsid w:val="00B670E7"/>
    <w:rsid w:val="00BA1F24"/>
    <w:rsid w:val="00BB2158"/>
    <w:rsid w:val="00BE3EA7"/>
    <w:rsid w:val="00CC0DE9"/>
    <w:rsid w:val="00D724FF"/>
    <w:rsid w:val="00D819BE"/>
    <w:rsid w:val="00D9289B"/>
    <w:rsid w:val="00DB470F"/>
    <w:rsid w:val="00EE30AD"/>
    <w:rsid w:val="00F15C72"/>
    <w:rsid w:val="00FC17A5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8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20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20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D4C4A-A9C3-4350-BCD5-B453E673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Anya</cp:lastModifiedBy>
  <cp:revision>4</cp:revision>
  <cp:lastPrinted>2021-02-03T07:01:00Z</cp:lastPrinted>
  <dcterms:created xsi:type="dcterms:W3CDTF">2021-02-23T14:42:00Z</dcterms:created>
  <dcterms:modified xsi:type="dcterms:W3CDTF">2021-02-24T06:18:00Z</dcterms:modified>
</cp:coreProperties>
</file>